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>2.3.4. Управление в организационных системах</w:t>
      </w:r>
      <w:r w:rsidR="00CC1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F5" w:rsidRPr="00CC1CF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9753FE" w:rsidRDefault="009753FE" w:rsidP="00975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 Модуль 1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2.1.4.2</w:t>
      </w:r>
      <w:r w:rsidRPr="00D32483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 Модуль 2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2.1.5.1</w:t>
      </w:r>
      <w:r w:rsidRPr="00D32483">
        <w:rPr>
          <w:rFonts w:ascii="Times New Roman" w:hAnsi="Times New Roman" w:cs="Times New Roman"/>
          <w:sz w:val="24"/>
          <w:szCs w:val="24"/>
        </w:rPr>
        <w:tab/>
        <w:t>Теоретические основы и методы теории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2.1.5.2</w:t>
      </w:r>
      <w:r w:rsidRPr="00D32483">
        <w:rPr>
          <w:rFonts w:ascii="Times New Roman" w:hAnsi="Times New Roman" w:cs="Times New Roman"/>
          <w:sz w:val="24"/>
          <w:szCs w:val="24"/>
        </w:rPr>
        <w:tab/>
        <w:t>Методы и алгоритмы решения задач управления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2.1.5.3</w:t>
      </w:r>
      <w:r w:rsidRPr="00D32483">
        <w:rPr>
          <w:rFonts w:ascii="Times New Roman" w:hAnsi="Times New Roman" w:cs="Times New Roman"/>
          <w:sz w:val="24"/>
          <w:szCs w:val="24"/>
        </w:rPr>
        <w:tab/>
        <w:t>Практико-ориентированные технологии управления организационными системами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</w:t>
      </w:r>
      <w:r w:rsidRPr="00D32483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2.1.6.1</w:t>
      </w:r>
      <w:r w:rsidRPr="00D32483">
        <w:rPr>
          <w:rFonts w:ascii="Times New Roman" w:hAnsi="Times New Roman" w:cs="Times New Roman"/>
          <w:sz w:val="24"/>
          <w:szCs w:val="24"/>
        </w:rPr>
        <w:tab/>
        <w:t>Разработка методов и алгоритмов интеллектуальной поддержки принятия  решений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2.1.6.2</w:t>
      </w:r>
      <w:r w:rsidRPr="00D32483">
        <w:rPr>
          <w:rFonts w:ascii="Times New Roman" w:hAnsi="Times New Roman" w:cs="Times New Roman"/>
          <w:sz w:val="24"/>
          <w:szCs w:val="24"/>
        </w:rPr>
        <w:tab/>
        <w:t>Разработка математического и программного обеспечения систем управления и принятия решений в организационных системах</w:t>
      </w:r>
    </w:p>
    <w:p w:rsidR="00D32483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D32483" w:rsidRDefault="00D32483" w:rsidP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D32483" w:rsidRPr="00D32483" w:rsidRDefault="00D32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5152"/>
    <w:rsid w:val="002D0A7F"/>
    <w:rsid w:val="004744DC"/>
    <w:rsid w:val="004A738B"/>
    <w:rsid w:val="00626287"/>
    <w:rsid w:val="0064717D"/>
    <w:rsid w:val="00663479"/>
    <w:rsid w:val="007000F7"/>
    <w:rsid w:val="007B327F"/>
    <w:rsid w:val="00843670"/>
    <w:rsid w:val="009753FE"/>
    <w:rsid w:val="00C42BF2"/>
    <w:rsid w:val="00CC1CF5"/>
    <w:rsid w:val="00CF6263"/>
    <w:rsid w:val="00D32483"/>
    <w:rsid w:val="00EC1DD0"/>
    <w:rsid w:val="00F860D4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2022-12-08T05:18:00Z</dcterms:created>
  <dcterms:modified xsi:type="dcterms:W3CDTF">2025-06-23T06:17:00Z</dcterms:modified>
</cp:coreProperties>
</file>